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7D9" w:rsidRDefault="006A67D9" w:rsidP="00DE2B43"/>
    <w:p w:rsidR="006B4867" w:rsidRDefault="00DE2B43" w:rsidP="004A6578">
      <w:r>
        <w:rPr>
          <w:noProof/>
        </w:rPr>
        <w:drawing>
          <wp:inline distT="0" distB="0" distL="0" distR="0">
            <wp:extent cx="5940425" cy="834154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7D9" w:rsidRDefault="006A67D9" w:rsidP="00DE2B43"/>
    <w:p w:rsidR="006A67D9" w:rsidRPr="004A6578" w:rsidRDefault="006A67D9" w:rsidP="006A67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6578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6A67D9" w:rsidRPr="004A6578" w:rsidRDefault="006A67D9" w:rsidP="006A67D9">
      <w:p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 xml:space="preserve">Учебный план МБДОУ  «Александровский детский сад»  разработан в соответствии </w:t>
      </w:r>
      <w:proofErr w:type="gramStart"/>
      <w:r w:rsidRPr="004A65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A6578">
        <w:rPr>
          <w:rFonts w:ascii="Times New Roman" w:hAnsi="Times New Roman" w:cs="Times New Roman"/>
          <w:sz w:val="24"/>
          <w:szCs w:val="24"/>
        </w:rPr>
        <w:t>:</w:t>
      </w:r>
    </w:p>
    <w:p w:rsidR="006A67D9" w:rsidRPr="004A6578" w:rsidRDefault="006A67D9" w:rsidP="006A6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</w:t>
      </w:r>
      <w:r w:rsidR="00531AA1">
        <w:rPr>
          <w:rFonts w:ascii="Times New Roman" w:hAnsi="Times New Roman" w:cs="Times New Roman"/>
          <w:sz w:val="24"/>
          <w:szCs w:val="24"/>
        </w:rPr>
        <w:t>от 29.12.12 № 273-ФЗ</w:t>
      </w:r>
      <w:r w:rsidRPr="004A6578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 w:rsidR="00531AA1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4A6578">
        <w:rPr>
          <w:rFonts w:ascii="Times New Roman" w:hAnsi="Times New Roman" w:cs="Times New Roman"/>
          <w:sz w:val="24"/>
          <w:szCs w:val="24"/>
        </w:rPr>
        <w:t>»</w:t>
      </w:r>
      <w:r w:rsidR="00531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7D9" w:rsidRPr="004A6578" w:rsidRDefault="006A67D9" w:rsidP="006A6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Типовым положением о дошкольном образовательном учреждении, утвержденным постановлением Правительства Российской Федерации  от 18.01.2012 №22946</w:t>
      </w:r>
    </w:p>
    <w:p w:rsidR="006A67D9" w:rsidRPr="004A6578" w:rsidRDefault="006A67D9" w:rsidP="006A6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Санитарно – эпидемиологическими правилам</w:t>
      </w:r>
      <w:r w:rsidR="001448E8" w:rsidRPr="004A6578">
        <w:rPr>
          <w:rFonts w:ascii="Times New Roman" w:hAnsi="Times New Roman" w:cs="Times New Roman"/>
          <w:sz w:val="24"/>
          <w:szCs w:val="24"/>
        </w:rPr>
        <w:t xml:space="preserve">и и нормами </w:t>
      </w:r>
      <w:proofErr w:type="spellStart"/>
      <w:r w:rsidR="001448E8" w:rsidRPr="004A657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531AA1">
        <w:rPr>
          <w:rFonts w:ascii="Times New Roman" w:hAnsi="Times New Roman" w:cs="Times New Roman"/>
          <w:sz w:val="24"/>
          <w:szCs w:val="24"/>
        </w:rPr>
        <w:t xml:space="preserve"> 2.4.1.3049 - 13</w:t>
      </w:r>
      <w:r w:rsidR="001448E8" w:rsidRPr="004A6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8E8" w:rsidRDefault="001448E8" w:rsidP="006A6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23.11.2009 № 655 «Об утверждении и введении в действие федеральных требований к структуре основной общеобразовательной программы дошкольного образования»</w:t>
      </w:r>
    </w:p>
    <w:p w:rsidR="00CB532C" w:rsidRPr="004A6578" w:rsidRDefault="00CB532C" w:rsidP="006A6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Письмом Министерства образования Российской Федерации от 14.03.2000г. №65/23 – 16 «О гигиенических требованиях к максимальной нагрузке на детей дошкольного возраста в организованных формах обучения»</w:t>
      </w:r>
    </w:p>
    <w:p w:rsidR="008815A8" w:rsidRPr="004A6578" w:rsidRDefault="008815A8" w:rsidP="006A6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Письмом МО РТ</w:t>
      </w:r>
      <w:r w:rsidR="00CB532C">
        <w:rPr>
          <w:rFonts w:ascii="Times New Roman" w:hAnsi="Times New Roman" w:cs="Times New Roman"/>
          <w:sz w:val="24"/>
          <w:szCs w:val="24"/>
        </w:rPr>
        <w:t xml:space="preserve"> за №463 от 29.06.2001г.</w:t>
      </w:r>
      <w:r w:rsidRPr="004A6578">
        <w:rPr>
          <w:rFonts w:ascii="Times New Roman" w:hAnsi="Times New Roman" w:cs="Times New Roman"/>
          <w:sz w:val="24"/>
          <w:szCs w:val="24"/>
        </w:rPr>
        <w:t xml:space="preserve"> «О мерах по улучшению изучения </w:t>
      </w:r>
      <w:r w:rsidR="00CB532C">
        <w:rPr>
          <w:rFonts w:ascii="Times New Roman" w:hAnsi="Times New Roman" w:cs="Times New Roman"/>
          <w:sz w:val="24"/>
          <w:szCs w:val="24"/>
        </w:rPr>
        <w:t xml:space="preserve"> </w:t>
      </w:r>
      <w:r w:rsidRPr="004A6578">
        <w:rPr>
          <w:rFonts w:ascii="Times New Roman" w:hAnsi="Times New Roman" w:cs="Times New Roman"/>
          <w:sz w:val="24"/>
          <w:szCs w:val="24"/>
        </w:rPr>
        <w:t>родного, татарского, русского языков в дошкольных учреждениях»</w:t>
      </w:r>
    </w:p>
    <w:p w:rsidR="008815A8" w:rsidRPr="004A6578" w:rsidRDefault="008815A8" w:rsidP="006A6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Инструктивно – методическому письму МО РФ</w:t>
      </w:r>
      <w:r w:rsidR="00CB532C">
        <w:rPr>
          <w:rFonts w:ascii="Times New Roman" w:hAnsi="Times New Roman" w:cs="Times New Roman"/>
          <w:sz w:val="24"/>
          <w:szCs w:val="24"/>
        </w:rPr>
        <w:t xml:space="preserve"> за №4886 – 8 от 05.08.2008г.</w:t>
      </w:r>
      <w:r w:rsidRPr="004A6578">
        <w:rPr>
          <w:rFonts w:ascii="Times New Roman" w:hAnsi="Times New Roman" w:cs="Times New Roman"/>
          <w:sz w:val="24"/>
          <w:szCs w:val="24"/>
        </w:rPr>
        <w:t xml:space="preserve"> «О методических рекомендациях по организации обучения детей татарскому (русскому) языку».</w:t>
      </w:r>
    </w:p>
    <w:p w:rsidR="001448E8" w:rsidRPr="004A6578" w:rsidRDefault="001448E8" w:rsidP="001448E8">
      <w:pPr>
        <w:rPr>
          <w:rFonts w:ascii="Times New Roman" w:hAnsi="Times New Roman" w:cs="Times New Roman"/>
          <w:sz w:val="24"/>
          <w:szCs w:val="24"/>
        </w:rPr>
      </w:pPr>
    </w:p>
    <w:p w:rsidR="001448E8" w:rsidRPr="004A6578" w:rsidRDefault="001448E8" w:rsidP="001448E8">
      <w:p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 xml:space="preserve">    Учебный план МБДОУ «Александровский детский сад» </w:t>
      </w:r>
      <w:proofErr w:type="spellStart"/>
      <w:r w:rsidRPr="004A6578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4A6578">
        <w:rPr>
          <w:rFonts w:ascii="Times New Roman" w:hAnsi="Times New Roman" w:cs="Times New Roman"/>
          <w:sz w:val="24"/>
          <w:szCs w:val="24"/>
        </w:rPr>
        <w:t xml:space="preserve"> муниципального района, является нормативным актом, устанавливающим перечень образовательных областей и объем учебного времени, отводимого на проведение непосредственно образовательной деятельности.</w:t>
      </w:r>
    </w:p>
    <w:p w:rsidR="001448E8" w:rsidRPr="004A6578" w:rsidRDefault="001448E8" w:rsidP="001448E8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учебном плане предложено ра</w:t>
      </w:r>
      <w:r w:rsidR="001E45E1" w:rsidRPr="004A6578">
        <w:rPr>
          <w:rFonts w:ascii="Times New Roman" w:hAnsi="Times New Roman" w:cs="Times New Roman"/>
          <w:sz w:val="24"/>
          <w:szCs w:val="24"/>
        </w:rPr>
        <w:t>с</w:t>
      </w:r>
      <w:r w:rsidRPr="004A6578">
        <w:rPr>
          <w:rFonts w:ascii="Times New Roman" w:hAnsi="Times New Roman" w:cs="Times New Roman"/>
          <w:sz w:val="24"/>
          <w:szCs w:val="24"/>
        </w:rPr>
        <w:t>пределение количества непосредственно образовательной</w:t>
      </w:r>
      <w:r w:rsidR="001E45E1" w:rsidRPr="004A6578">
        <w:rPr>
          <w:rFonts w:ascii="Times New Roman" w:hAnsi="Times New Roman" w:cs="Times New Roman"/>
          <w:sz w:val="24"/>
          <w:szCs w:val="24"/>
        </w:rPr>
        <w:t xml:space="preserve"> деятельности, дающее возможность ДОУ использовать модульный подход, строить учебный план на принципах дифференциации и вариативности.</w:t>
      </w:r>
    </w:p>
    <w:p w:rsidR="001E45E1" w:rsidRPr="004A6578" w:rsidRDefault="001E45E1" w:rsidP="001448E8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структуре учебного плана выделяются инвариантная (обязательная) и вариативная (модульная) часть. Инвариантная часть обеспечивает выполнение обязательной общеобразовательной программы дошкольного образования. Вариативная часть сформирована образовательным учреждением с учетом видовой принадлежности учреждения, приоритетным социально – личностным направлением его деятельности. Инвариантная часть реализуется через обязательную непосредственную образовательную деятельность, вариативная – через непосредственно образовательную деятельность по выбору (</w:t>
      </w:r>
      <w:proofErr w:type="gramStart"/>
      <w:r w:rsidRPr="004A6578">
        <w:rPr>
          <w:rFonts w:ascii="Times New Roman" w:hAnsi="Times New Roman" w:cs="Times New Roman"/>
          <w:sz w:val="24"/>
          <w:szCs w:val="24"/>
        </w:rPr>
        <w:t>факультативные</w:t>
      </w:r>
      <w:proofErr w:type="gramEnd"/>
      <w:r w:rsidRPr="004A6578">
        <w:rPr>
          <w:rFonts w:ascii="Times New Roman" w:hAnsi="Times New Roman" w:cs="Times New Roman"/>
          <w:sz w:val="24"/>
          <w:szCs w:val="24"/>
        </w:rPr>
        <w:t xml:space="preserve"> и кружковые)</w:t>
      </w:r>
    </w:p>
    <w:p w:rsidR="001E45E1" w:rsidRPr="004A6578" w:rsidRDefault="001E45E1" w:rsidP="001E45E1">
      <w:pPr>
        <w:ind w:left="142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учебном плане установлено соотношение между инвариантной (обязательной) частью, формируемой образовательным учреждением:</w:t>
      </w:r>
    </w:p>
    <w:p w:rsidR="001E45E1" w:rsidRPr="004A6578" w:rsidRDefault="001E45E1" w:rsidP="001E45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Инвариантная (</w:t>
      </w:r>
      <w:r w:rsidR="0065430F">
        <w:rPr>
          <w:rFonts w:ascii="Times New Roman" w:hAnsi="Times New Roman" w:cs="Times New Roman"/>
          <w:sz w:val="24"/>
          <w:szCs w:val="24"/>
        </w:rPr>
        <w:t>обязательная) часть составляет 6</w:t>
      </w:r>
      <w:r w:rsidRPr="004A6578">
        <w:rPr>
          <w:rFonts w:ascii="Times New Roman" w:hAnsi="Times New Roman" w:cs="Times New Roman"/>
          <w:sz w:val="24"/>
          <w:szCs w:val="24"/>
        </w:rPr>
        <w:t>0 % от общего нормативного времени, отводимого на освоение основной образовательной программы дошкольного образования.</w:t>
      </w:r>
    </w:p>
    <w:p w:rsidR="001E45E1" w:rsidRPr="004A6578" w:rsidRDefault="00C712E2" w:rsidP="001E45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lastRenderedPageBreak/>
        <w:t>Вариативная (м</w:t>
      </w:r>
      <w:r w:rsidR="0065430F">
        <w:rPr>
          <w:rFonts w:ascii="Times New Roman" w:hAnsi="Times New Roman" w:cs="Times New Roman"/>
          <w:sz w:val="24"/>
          <w:szCs w:val="24"/>
        </w:rPr>
        <w:t>одульная) часть составляет 4</w:t>
      </w:r>
      <w:r w:rsidRPr="004A6578">
        <w:rPr>
          <w:rFonts w:ascii="Times New Roman" w:hAnsi="Times New Roman" w:cs="Times New Roman"/>
          <w:sz w:val="24"/>
          <w:szCs w:val="24"/>
        </w:rPr>
        <w:t>0% от общего нормативного времени, отводимого на освоение основной образовательной программы дошкольного образования.</w:t>
      </w:r>
    </w:p>
    <w:p w:rsidR="00C712E2" w:rsidRPr="004A6578" w:rsidRDefault="00C712E2" w:rsidP="00C712E2">
      <w:pPr>
        <w:ind w:left="142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Вариативная часть учебного плана обеспечивает вариативность образования, отражает специфику образовательного учреждения; позволяет более полно реализовать социальный заказ на образовательные услуги, учитывает специфику национально – культурных климатических условий, в которых осуществляется образовательный процесс.</w:t>
      </w:r>
    </w:p>
    <w:p w:rsidR="00C712E2" w:rsidRPr="004A6578" w:rsidRDefault="00C712E2" w:rsidP="00C712E2">
      <w:pPr>
        <w:ind w:left="142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Объем учебной нагрузки в течени</w:t>
      </w:r>
      <w:proofErr w:type="gramStart"/>
      <w:r w:rsidRPr="004A657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A6578">
        <w:rPr>
          <w:rFonts w:ascii="Times New Roman" w:hAnsi="Times New Roman" w:cs="Times New Roman"/>
          <w:sz w:val="24"/>
          <w:szCs w:val="24"/>
        </w:rPr>
        <w:t xml:space="preserve"> недели определен в соответствии с санитарно – эпидемиологическими требованиями к устройству, содержанию и организации режима работы дошкольных учреждений, а также инструктивно – методическим письмом Министерства образования Российской Федерации от 14.03.2000 № 65/23 – 16.</w:t>
      </w:r>
    </w:p>
    <w:p w:rsidR="00C712E2" w:rsidRPr="004A6578" w:rsidRDefault="00C712E2" w:rsidP="00C712E2">
      <w:pPr>
        <w:ind w:left="142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учебном плане был учтен максимально допустимый объем недельной образовательной нагрузки, включая непосредственно образовательную деятельность по дополнительному образованию:</w:t>
      </w:r>
    </w:p>
    <w:p w:rsidR="00C712E2" w:rsidRPr="004A6578" w:rsidRDefault="00C712E2" w:rsidP="00C712E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младшей группе (дети 4-го года жизни) – 2ч45мин (165 мин)</w:t>
      </w:r>
    </w:p>
    <w:p w:rsidR="00C712E2" w:rsidRPr="004A6578" w:rsidRDefault="00C712E2" w:rsidP="00C712E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средней группе (дети 5-го года жизни) – 4ч (240 мин)</w:t>
      </w:r>
    </w:p>
    <w:p w:rsidR="00C712E2" w:rsidRPr="004A6578" w:rsidRDefault="00805169" w:rsidP="00C712E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старшей группе (дети 6-го года жизни) – 6ч15мин (375 мин)</w:t>
      </w:r>
    </w:p>
    <w:p w:rsidR="00805169" w:rsidRPr="004A6578" w:rsidRDefault="00805169" w:rsidP="00C712E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подготовительной группе (дети 7-го года жизни) – 8ч30мин (510 мин)</w:t>
      </w:r>
    </w:p>
    <w:p w:rsidR="00805169" w:rsidRPr="004A6578" w:rsidRDefault="00805169" w:rsidP="00805169">
      <w:pPr>
        <w:ind w:left="142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Количество непосредственно образовательной деятельности в первой половине дня в младшей и средней группах не превышает двух, а в старшей и подготовительной – трех. Их продолжительность:</w:t>
      </w:r>
    </w:p>
    <w:p w:rsidR="00805169" w:rsidRPr="004A6578" w:rsidRDefault="00805169" w:rsidP="008051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младшей группе (дети 4-го года жизни) – не более 15 минут</w:t>
      </w:r>
    </w:p>
    <w:p w:rsidR="00805169" w:rsidRPr="004A6578" w:rsidRDefault="00805169" w:rsidP="008051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средней группе (дети 5-го года жизни) – не более 20 минут</w:t>
      </w:r>
    </w:p>
    <w:p w:rsidR="00805169" w:rsidRPr="004A6578" w:rsidRDefault="00805169" w:rsidP="008051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старшей группе (дети 6-го года жизни) – не более 25 минут</w:t>
      </w:r>
    </w:p>
    <w:p w:rsidR="00805169" w:rsidRPr="004A6578" w:rsidRDefault="00805169" w:rsidP="008051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подготовительной группе (дети 7-го года жизни) – не более 30 минут</w:t>
      </w:r>
    </w:p>
    <w:p w:rsidR="00805169" w:rsidRPr="004A6578" w:rsidRDefault="00805169" w:rsidP="00805169">
      <w:pPr>
        <w:ind w:left="142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середине непосредственно образовательной деятельности проводятся физкультминутки, а перерывы между ней составляет не менее 10 минут.</w:t>
      </w:r>
    </w:p>
    <w:p w:rsidR="00805169" w:rsidRPr="004A6578" w:rsidRDefault="00805169" w:rsidP="00592F6B">
      <w:pPr>
        <w:ind w:left="142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деятельность по наиболее трудным образовательным областям </w:t>
      </w:r>
      <w:proofErr w:type="gramStart"/>
      <w:r w:rsidRPr="004A65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A6578">
        <w:rPr>
          <w:rFonts w:ascii="Times New Roman" w:hAnsi="Times New Roman" w:cs="Times New Roman"/>
          <w:sz w:val="24"/>
          <w:szCs w:val="24"/>
        </w:rPr>
        <w:t>познание, коммуникация, познание окружающего мира) требующим повышенной познавательной активности детей, проводится в первой половине дня. Наименьшее утомление у детей вызывает сочетание в расписании непосредственно образовательной деятельности наиболее трудных предметов с предметами динамического характера (физкультура, музыка).</w:t>
      </w:r>
      <w:r w:rsidR="00592F6B" w:rsidRPr="004A6578">
        <w:rPr>
          <w:rFonts w:ascii="Times New Roman" w:hAnsi="Times New Roman" w:cs="Times New Roman"/>
          <w:sz w:val="24"/>
          <w:szCs w:val="24"/>
        </w:rPr>
        <w:t xml:space="preserve"> Непосредственно образовательная деятельность  по физической культуре для детей дошкольного возраста, начиная с 2 младшей группы, проводится 3 раза в неделю. Ее продолжительность соответствует общим требованиям согласно возрастным особенностям детей.</w:t>
      </w:r>
    </w:p>
    <w:p w:rsidR="00592F6B" w:rsidRPr="004A6578" w:rsidRDefault="00592F6B" w:rsidP="00592F6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 xml:space="preserve">В  соответствии с приказом Министерства образования РТ  «О мерах по улучшению изучения родного, татарского, русского языков в дошкольных образовательных </w:t>
      </w:r>
      <w:r w:rsidRPr="004A6578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учреждениях» обучение татарскому языку начинается со средней группы. Кроме основной непосредственно образовательной деятельности </w:t>
      </w:r>
      <w:proofErr w:type="gramStart"/>
      <w:r w:rsidRPr="004A65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A6578">
        <w:rPr>
          <w:rFonts w:ascii="Times New Roman" w:hAnsi="Times New Roman" w:cs="Times New Roman"/>
          <w:sz w:val="24"/>
          <w:szCs w:val="24"/>
        </w:rPr>
        <w:t>три раза в неделю) воспитатель проводит групповые и индивидуальные работы с детьми в каждой группе.</w:t>
      </w:r>
    </w:p>
    <w:p w:rsidR="00F11E7A" w:rsidRPr="004A6578" w:rsidRDefault="00592F6B" w:rsidP="00592F6B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учебном пл</w:t>
      </w:r>
      <w:r w:rsidR="00F11E7A" w:rsidRPr="004A6578">
        <w:rPr>
          <w:rFonts w:ascii="Times New Roman" w:hAnsi="Times New Roman" w:cs="Times New Roman"/>
          <w:sz w:val="24"/>
          <w:szCs w:val="24"/>
        </w:rPr>
        <w:t xml:space="preserve">ане включены четыре направления: </w:t>
      </w:r>
    </w:p>
    <w:p w:rsidR="00592F6B" w:rsidRPr="004A6578" w:rsidRDefault="00592F6B" w:rsidP="00F11E7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познавательно-речевое</w:t>
      </w:r>
    </w:p>
    <w:p w:rsidR="00F11E7A" w:rsidRPr="004A6578" w:rsidRDefault="00F11E7A" w:rsidP="00F11E7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социально – личностное</w:t>
      </w:r>
    </w:p>
    <w:p w:rsidR="00F11E7A" w:rsidRPr="004A6578" w:rsidRDefault="00F11E7A" w:rsidP="00F11E7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художественно – эстетическое</w:t>
      </w:r>
    </w:p>
    <w:p w:rsidR="00F11E7A" w:rsidRPr="004A6578" w:rsidRDefault="00F11E7A" w:rsidP="00F11E7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:rsidR="00F11E7A" w:rsidRPr="004A6578" w:rsidRDefault="00F11E7A" w:rsidP="00F11E7A">
      <w:pPr>
        <w:ind w:firstLine="315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Каждому направлению соответствуют определенные образовательные области:</w:t>
      </w:r>
    </w:p>
    <w:p w:rsidR="00F11E7A" w:rsidRPr="004A6578" w:rsidRDefault="00F11E7A" w:rsidP="00F11E7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познавательно-речевое направление – «Познание», «Коммуникация», «Чтение художественной литературы»</w:t>
      </w:r>
    </w:p>
    <w:p w:rsidR="00F11E7A" w:rsidRPr="004A6578" w:rsidRDefault="00F11E7A" w:rsidP="00F11E7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социально – личностное направление – «Социализация», «Труд», «Безопасность».</w:t>
      </w:r>
    </w:p>
    <w:p w:rsidR="00F11E7A" w:rsidRPr="004A6578" w:rsidRDefault="00F11E7A" w:rsidP="00F11E7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художественно – эстетическое направление – «Музыка», «Художественное творчество».</w:t>
      </w:r>
    </w:p>
    <w:p w:rsidR="00F11E7A" w:rsidRPr="004A6578" w:rsidRDefault="00F11E7A" w:rsidP="00F11E7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физическое развитие направление – «Здоровье», «Физическая культура».</w:t>
      </w:r>
    </w:p>
    <w:p w:rsidR="00F11E7A" w:rsidRPr="004A6578" w:rsidRDefault="00F11E7A" w:rsidP="00F11E7A">
      <w:pPr>
        <w:ind w:left="315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 xml:space="preserve">В ДОУ реализуется основная образовательная программа «От рождения до школы» под редакции </w:t>
      </w:r>
      <w:proofErr w:type="spellStart"/>
      <w:r w:rsidRPr="004A6578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4A6578">
        <w:rPr>
          <w:rFonts w:ascii="Times New Roman" w:hAnsi="Times New Roman" w:cs="Times New Roman"/>
          <w:sz w:val="24"/>
          <w:szCs w:val="24"/>
        </w:rPr>
        <w:t>, Т.С.Комаровой, М.А.Васильевой; программа «Кроха» Г.Г.Григорьевой.</w:t>
      </w:r>
    </w:p>
    <w:p w:rsidR="00F11E7A" w:rsidRPr="004A6578" w:rsidRDefault="00F11E7A" w:rsidP="00F11E7A">
      <w:pPr>
        <w:ind w:left="315"/>
        <w:rPr>
          <w:rFonts w:ascii="Times New Roman" w:hAnsi="Times New Roman" w:cs="Times New Roman"/>
          <w:b/>
          <w:i/>
          <w:sz w:val="24"/>
          <w:szCs w:val="24"/>
        </w:rPr>
      </w:pPr>
      <w:r w:rsidRPr="004A6578">
        <w:rPr>
          <w:rFonts w:ascii="Times New Roman" w:hAnsi="Times New Roman" w:cs="Times New Roman"/>
          <w:b/>
          <w:i/>
          <w:sz w:val="24"/>
          <w:szCs w:val="24"/>
        </w:rPr>
        <w:t xml:space="preserve">Программное обеспечение вариативной части: </w:t>
      </w:r>
    </w:p>
    <w:p w:rsidR="00F11E7A" w:rsidRPr="004A6578" w:rsidRDefault="00F11E7A" w:rsidP="00F11E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 xml:space="preserve">Национально – региональный компонент  - Региональная программа дошкольного образования – автор </w:t>
      </w:r>
      <w:proofErr w:type="spellStart"/>
      <w:r w:rsidR="00043424" w:rsidRPr="004A6578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="00043424" w:rsidRPr="004A6578">
        <w:rPr>
          <w:rFonts w:ascii="Times New Roman" w:hAnsi="Times New Roman" w:cs="Times New Roman"/>
          <w:sz w:val="24"/>
          <w:szCs w:val="24"/>
        </w:rPr>
        <w:t xml:space="preserve"> – РИЦ 2012</w:t>
      </w:r>
    </w:p>
    <w:p w:rsidR="00043424" w:rsidRPr="004A6578" w:rsidRDefault="00043424" w:rsidP="00F11E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657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4A6578">
        <w:rPr>
          <w:rFonts w:ascii="Times New Roman" w:hAnsi="Times New Roman" w:cs="Times New Roman"/>
          <w:sz w:val="24"/>
          <w:szCs w:val="24"/>
        </w:rPr>
        <w:t xml:space="preserve"> – методический комплект </w:t>
      </w:r>
      <w:r w:rsidR="00151F98" w:rsidRPr="004A6578">
        <w:rPr>
          <w:rFonts w:ascii="Times New Roman" w:hAnsi="Times New Roman" w:cs="Times New Roman"/>
          <w:sz w:val="24"/>
          <w:szCs w:val="24"/>
        </w:rPr>
        <w:t xml:space="preserve"> по обучению детей татарскому языку в детском саду – </w:t>
      </w:r>
      <w:proofErr w:type="gramStart"/>
      <w:r w:rsidR="00151F98" w:rsidRPr="004A657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51F98" w:rsidRPr="004A65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1F98" w:rsidRPr="004A6578">
        <w:rPr>
          <w:rFonts w:ascii="Times New Roman" w:hAnsi="Times New Roman" w:cs="Times New Roman"/>
          <w:sz w:val="24"/>
          <w:szCs w:val="24"/>
        </w:rPr>
        <w:t>редакцией</w:t>
      </w:r>
      <w:proofErr w:type="gramEnd"/>
      <w:r w:rsidR="00151F98" w:rsidRPr="004A6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F98" w:rsidRPr="004A6578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="00151F98" w:rsidRPr="004A6578">
        <w:rPr>
          <w:rFonts w:ascii="Times New Roman" w:hAnsi="Times New Roman" w:cs="Times New Roman"/>
          <w:sz w:val="24"/>
          <w:szCs w:val="24"/>
        </w:rPr>
        <w:t xml:space="preserve">, Р.Г. </w:t>
      </w:r>
      <w:proofErr w:type="spellStart"/>
      <w:r w:rsidR="00151F98" w:rsidRPr="004A6578">
        <w:rPr>
          <w:rFonts w:ascii="Times New Roman" w:hAnsi="Times New Roman" w:cs="Times New Roman"/>
          <w:sz w:val="24"/>
          <w:szCs w:val="24"/>
        </w:rPr>
        <w:t>Кидрячевой</w:t>
      </w:r>
      <w:proofErr w:type="spellEnd"/>
      <w:r w:rsidR="00151F98" w:rsidRPr="004A6578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="00151F98" w:rsidRPr="004A6578">
        <w:rPr>
          <w:rFonts w:ascii="Times New Roman" w:hAnsi="Times New Roman" w:cs="Times New Roman"/>
          <w:sz w:val="24"/>
          <w:szCs w:val="24"/>
        </w:rPr>
        <w:t>Шариповой</w:t>
      </w:r>
      <w:proofErr w:type="spellEnd"/>
      <w:r w:rsidR="00151F98" w:rsidRPr="004A6578">
        <w:rPr>
          <w:rFonts w:ascii="Times New Roman" w:hAnsi="Times New Roman" w:cs="Times New Roman"/>
          <w:sz w:val="24"/>
          <w:szCs w:val="24"/>
        </w:rPr>
        <w:t xml:space="preserve"> и др. – Казань, 2011г.</w:t>
      </w:r>
    </w:p>
    <w:p w:rsidR="00151F98" w:rsidRPr="004A6578" w:rsidRDefault="00151F98" w:rsidP="00F11E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Программа «Математические ступеньки»  Е.</w:t>
      </w:r>
      <w:r w:rsidR="00876687" w:rsidRPr="004A6578">
        <w:rPr>
          <w:rFonts w:ascii="Times New Roman" w:hAnsi="Times New Roman" w:cs="Times New Roman"/>
          <w:sz w:val="24"/>
          <w:szCs w:val="24"/>
        </w:rPr>
        <w:t>В. Колесникова</w:t>
      </w:r>
    </w:p>
    <w:p w:rsidR="00876687" w:rsidRPr="004A6578" w:rsidRDefault="00876687" w:rsidP="00F11E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 xml:space="preserve">Программа музыкального образования детей от 1,5 до 3-х лет «Праздник каждый день» </w:t>
      </w:r>
      <w:proofErr w:type="spellStart"/>
      <w:r w:rsidRPr="004A6578">
        <w:rPr>
          <w:rFonts w:ascii="Times New Roman" w:hAnsi="Times New Roman" w:cs="Times New Roman"/>
          <w:sz w:val="24"/>
          <w:szCs w:val="24"/>
        </w:rPr>
        <w:t>И.Каплунова</w:t>
      </w:r>
      <w:proofErr w:type="spellEnd"/>
      <w:r w:rsidRPr="004A6578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4A6578"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 w:rsidRPr="004A6578">
        <w:rPr>
          <w:rFonts w:ascii="Times New Roman" w:hAnsi="Times New Roman" w:cs="Times New Roman"/>
          <w:sz w:val="24"/>
          <w:szCs w:val="24"/>
        </w:rPr>
        <w:t>.</w:t>
      </w:r>
    </w:p>
    <w:p w:rsidR="00876687" w:rsidRPr="004A6578" w:rsidRDefault="00876687" w:rsidP="00876687">
      <w:pPr>
        <w:ind w:left="315"/>
        <w:jc w:val="both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 xml:space="preserve"> Детский сад работает в режиме пятидневной рабочей недели.</w:t>
      </w:r>
    </w:p>
    <w:p w:rsidR="00876687" w:rsidRPr="004A6578" w:rsidRDefault="00876687" w:rsidP="00876687">
      <w:pPr>
        <w:ind w:left="315"/>
        <w:jc w:val="both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>В дни каникул и в летний период непосредственно образовательная деятельность не производится. В это время увеличивается спортивные и подвижные игры, спортивные праздники, экскурсии и др.</w:t>
      </w:r>
    </w:p>
    <w:p w:rsidR="008815A8" w:rsidRPr="004A6578" w:rsidRDefault="008815A8" w:rsidP="00876687">
      <w:pPr>
        <w:ind w:left="315"/>
        <w:jc w:val="both"/>
        <w:rPr>
          <w:rFonts w:ascii="Times New Roman" w:hAnsi="Times New Roman" w:cs="Times New Roman"/>
          <w:sz w:val="24"/>
          <w:szCs w:val="24"/>
        </w:rPr>
      </w:pPr>
      <w:r w:rsidRPr="004A6578">
        <w:rPr>
          <w:rFonts w:ascii="Times New Roman" w:hAnsi="Times New Roman" w:cs="Times New Roman"/>
          <w:sz w:val="24"/>
          <w:szCs w:val="24"/>
        </w:rPr>
        <w:t xml:space="preserve">Таким образом, учебный план соответствует целям и задачам ДОУ, учитывает требования, предъявляемые </w:t>
      </w:r>
      <w:proofErr w:type="spellStart"/>
      <w:r w:rsidRPr="004A657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A6578">
        <w:rPr>
          <w:rFonts w:ascii="Times New Roman" w:hAnsi="Times New Roman" w:cs="Times New Roman"/>
          <w:sz w:val="24"/>
          <w:szCs w:val="24"/>
        </w:rPr>
        <w:t xml:space="preserve"> к объему образовательной нагрузки.</w:t>
      </w:r>
    </w:p>
    <w:p w:rsidR="008815A8" w:rsidRPr="004A6578" w:rsidRDefault="008815A8" w:rsidP="00876687">
      <w:pPr>
        <w:ind w:left="315"/>
        <w:jc w:val="both"/>
        <w:rPr>
          <w:rFonts w:ascii="Times New Roman" w:hAnsi="Times New Roman" w:cs="Times New Roman"/>
          <w:sz w:val="24"/>
          <w:szCs w:val="24"/>
        </w:rPr>
      </w:pPr>
    </w:p>
    <w:p w:rsidR="008815A8" w:rsidRPr="004A6578" w:rsidRDefault="008815A8" w:rsidP="00876687">
      <w:pPr>
        <w:ind w:left="315"/>
        <w:jc w:val="both"/>
        <w:rPr>
          <w:rFonts w:ascii="Times New Roman" w:hAnsi="Times New Roman" w:cs="Times New Roman"/>
          <w:sz w:val="24"/>
          <w:szCs w:val="24"/>
        </w:rPr>
      </w:pPr>
    </w:p>
    <w:p w:rsidR="008815A8" w:rsidRPr="004A6578" w:rsidRDefault="008815A8" w:rsidP="00876687">
      <w:pPr>
        <w:ind w:left="315"/>
        <w:jc w:val="both"/>
        <w:rPr>
          <w:rFonts w:ascii="Times New Roman" w:hAnsi="Times New Roman" w:cs="Times New Roman"/>
          <w:sz w:val="24"/>
          <w:szCs w:val="24"/>
        </w:rPr>
      </w:pPr>
    </w:p>
    <w:p w:rsidR="008815A8" w:rsidRPr="004649D6" w:rsidRDefault="00CB532C" w:rsidP="00CB53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9D6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4649D6" w:rsidRPr="004649D6" w:rsidRDefault="00CB532C" w:rsidP="00464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9D6">
        <w:rPr>
          <w:rFonts w:ascii="Times New Roman" w:hAnsi="Times New Roman" w:cs="Times New Roman"/>
          <w:b/>
          <w:sz w:val="24"/>
          <w:szCs w:val="24"/>
        </w:rPr>
        <w:t xml:space="preserve">МБДОУ «Александровский детский сад» </w:t>
      </w:r>
    </w:p>
    <w:p w:rsidR="00CB532C" w:rsidRPr="004649D6" w:rsidRDefault="00CB532C" w:rsidP="00464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49D6">
        <w:rPr>
          <w:rFonts w:ascii="Times New Roman" w:hAnsi="Times New Roman" w:cs="Times New Roman"/>
          <w:b/>
          <w:sz w:val="24"/>
          <w:szCs w:val="24"/>
        </w:rPr>
        <w:t xml:space="preserve">реализующего примерную программу «От рождения до школы» под редакции </w:t>
      </w:r>
      <w:proofErr w:type="spellStart"/>
      <w:r w:rsidRPr="004649D6">
        <w:rPr>
          <w:rFonts w:ascii="Times New Roman" w:hAnsi="Times New Roman" w:cs="Times New Roman"/>
          <w:b/>
          <w:sz w:val="24"/>
          <w:szCs w:val="24"/>
        </w:rPr>
        <w:t>Н.Е.Вераксы</w:t>
      </w:r>
      <w:proofErr w:type="spellEnd"/>
      <w:r w:rsidRPr="004649D6">
        <w:rPr>
          <w:rFonts w:ascii="Times New Roman" w:hAnsi="Times New Roman" w:cs="Times New Roman"/>
          <w:b/>
          <w:sz w:val="24"/>
          <w:szCs w:val="24"/>
        </w:rPr>
        <w:t>, Т.С.Комаровой, М.А.Васильевой.</w:t>
      </w:r>
      <w:proofErr w:type="gramEnd"/>
    </w:p>
    <w:p w:rsidR="008815A8" w:rsidRPr="004A6578" w:rsidRDefault="008815A8" w:rsidP="007716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774" w:type="dxa"/>
        <w:tblInd w:w="-743" w:type="dxa"/>
        <w:tblLook w:val="04A0"/>
      </w:tblPr>
      <w:tblGrid>
        <w:gridCol w:w="567"/>
        <w:gridCol w:w="3261"/>
        <w:gridCol w:w="1276"/>
        <w:gridCol w:w="1417"/>
        <w:gridCol w:w="1418"/>
        <w:gridCol w:w="1417"/>
        <w:gridCol w:w="1418"/>
      </w:tblGrid>
      <w:tr w:rsidR="008815A8" w:rsidRPr="004A6578" w:rsidTr="00771627">
        <w:tc>
          <w:tcPr>
            <w:tcW w:w="567" w:type="dxa"/>
          </w:tcPr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</w:t>
            </w:r>
          </w:p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(обязательная) часть</w:t>
            </w:r>
          </w:p>
        </w:tc>
        <w:tc>
          <w:tcPr>
            <w:tcW w:w="1276" w:type="dxa"/>
          </w:tcPr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7" w:type="dxa"/>
          </w:tcPr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418" w:type="dxa"/>
          </w:tcPr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7" w:type="dxa"/>
          </w:tcPr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8" w:type="dxa"/>
          </w:tcPr>
          <w:p w:rsidR="008815A8" w:rsidRPr="004A6578" w:rsidRDefault="00771627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gramStart"/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  <w:p w:rsidR="00771627" w:rsidRPr="004A6578" w:rsidRDefault="00771627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</w:p>
          <w:p w:rsidR="00771627" w:rsidRPr="004A6578" w:rsidRDefault="00771627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771627" w:rsidRPr="004A6578" w:rsidTr="00F42C30">
        <w:tc>
          <w:tcPr>
            <w:tcW w:w="567" w:type="dxa"/>
          </w:tcPr>
          <w:p w:rsidR="00771627" w:rsidRPr="004A6578" w:rsidRDefault="00771627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1627" w:rsidRPr="004A6578" w:rsidRDefault="00771627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5"/>
          </w:tcPr>
          <w:p w:rsidR="00771627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8815A8" w:rsidRPr="004A6578" w:rsidTr="00771627">
        <w:tc>
          <w:tcPr>
            <w:tcW w:w="567" w:type="dxa"/>
          </w:tcPr>
          <w:p w:rsidR="008815A8" w:rsidRPr="004A6578" w:rsidRDefault="0065430F" w:rsidP="0088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 речевое</w:t>
            </w:r>
          </w:p>
          <w:p w:rsidR="00771627" w:rsidRPr="004A6578" w:rsidRDefault="00771627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276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815A8" w:rsidRPr="004A6578" w:rsidTr="00771627">
        <w:tc>
          <w:tcPr>
            <w:tcW w:w="567" w:type="dxa"/>
          </w:tcPr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815A8" w:rsidRPr="004A6578" w:rsidRDefault="00771627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1276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15A8" w:rsidRPr="004A6578" w:rsidRDefault="00E8431B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15A8" w:rsidRPr="004A6578" w:rsidTr="00771627">
        <w:tc>
          <w:tcPr>
            <w:tcW w:w="567" w:type="dxa"/>
          </w:tcPr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815A8" w:rsidRPr="004A6578" w:rsidRDefault="00771627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1276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15A8" w:rsidRPr="004A6578" w:rsidRDefault="00E8431B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15A8" w:rsidRPr="004A6578" w:rsidTr="00771627">
        <w:tc>
          <w:tcPr>
            <w:tcW w:w="567" w:type="dxa"/>
          </w:tcPr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815A8" w:rsidRPr="004A6578" w:rsidRDefault="00771627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</w:p>
          <w:p w:rsidR="00771627" w:rsidRPr="004A6578" w:rsidRDefault="00771627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276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815A8" w:rsidRPr="004A6578" w:rsidRDefault="00771627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815A8" w:rsidRPr="004A6578" w:rsidRDefault="00E8431B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5A8" w:rsidRPr="004A6578" w:rsidTr="00771627">
        <w:tc>
          <w:tcPr>
            <w:tcW w:w="567" w:type="dxa"/>
          </w:tcPr>
          <w:p w:rsidR="008815A8" w:rsidRPr="004A6578" w:rsidRDefault="0065430F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8815A8" w:rsidRPr="004A6578" w:rsidRDefault="00E8431B" w:rsidP="00E8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личностное</w:t>
            </w:r>
          </w:p>
          <w:p w:rsidR="00E8431B" w:rsidRPr="004A6578" w:rsidRDefault="00E8431B" w:rsidP="00E8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276" w:type="dxa"/>
          </w:tcPr>
          <w:p w:rsidR="008815A8" w:rsidRPr="004A6578" w:rsidRDefault="00E8431B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815A8" w:rsidRPr="004A6578" w:rsidRDefault="00E8431B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815A8" w:rsidRPr="004A6578" w:rsidRDefault="00E8431B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815A8" w:rsidRPr="004A6578" w:rsidRDefault="00E8431B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15A8" w:rsidRPr="004A6578" w:rsidRDefault="00E8431B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815A8" w:rsidRPr="004A6578" w:rsidTr="00771627">
        <w:tc>
          <w:tcPr>
            <w:tcW w:w="567" w:type="dxa"/>
          </w:tcPr>
          <w:p w:rsidR="008815A8" w:rsidRPr="004A6578" w:rsidRDefault="008815A8" w:rsidP="00881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815A8" w:rsidRPr="004A6578" w:rsidRDefault="00707679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1276" w:type="dxa"/>
          </w:tcPr>
          <w:p w:rsidR="008815A8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815A8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815A8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815A8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815A8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31B" w:rsidRPr="004A6578" w:rsidTr="00771627">
        <w:tc>
          <w:tcPr>
            <w:tcW w:w="567" w:type="dxa"/>
          </w:tcPr>
          <w:p w:rsidR="00E8431B" w:rsidRPr="004A6578" w:rsidRDefault="00E8431B" w:rsidP="00E8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8431B" w:rsidRPr="004A6578" w:rsidRDefault="00707679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276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431B" w:rsidRPr="004A6578" w:rsidTr="00771627">
        <w:tc>
          <w:tcPr>
            <w:tcW w:w="567" w:type="dxa"/>
          </w:tcPr>
          <w:p w:rsidR="00E8431B" w:rsidRPr="004A6578" w:rsidRDefault="00E8431B" w:rsidP="00E8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8431B" w:rsidRPr="004A6578" w:rsidRDefault="00707679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1276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8431B" w:rsidRPr="004A6578" w:rsidTr="00771627">
        <w:tc>
          <w:tcPr>
            <w:tcW w:w="567" w:type="dxa"/>
          </w:tcPr>
          <w:p w:rsidR="00E8431B" w:rsidRPr="004A6578" w:rsidRDefault="0065430F" w:rsidP="00E8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E8431B" w:rsidRPr="004A6578" w:rsidRDefault="00707679" w:rsidP="00707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эстетическое направление развития</w:t>
            </w:r>
          </w:p>
        </w:tc>
        <w:tc>
          <w:tcPr>
            <w:tcW w:w="1276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418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417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8431B" w:rsidRPr="004A6578" w:rsidRDefault="00707679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07679" w:rsidRPr="004A6578" w:rsidTr="00771627">
        <w:tc>
          <w:tcPr>
            <w:tcW w:w="567" w:type="dxa"/>
          </w:tcPr>
          <w:p w:rsidR="00707679" w:rsidRPr="004A6578" w:rsidRDefault="00707679" w:rsidP="00E8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07679" w:rsidRPr="004A6578" w:rsidRDefault="00707679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707679" w:rsidRPr="004A6578" w:rsidRDefault="00707679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07679" w:rsidRPr="004A6578" w:rsidRDefault="00707679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07679" w:rsidRPr="004A6578" w:rsidRDefault="00707679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07679" w:rsidRPr="004A6578" w:rsidRDefault="00707679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07679" w:rsidRPr="004A6578" w:rsidRDefault="00707679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7679" w:rsidRPr="004A6578" w:rsidTr="00771627">
        <w:tc>
          <w:tcPr>
            <w:tcW w:w="567" w:type="dxa"/>
          </w:tcPr>
          <w:p w:rsidR="00707679" w:rsidRPr="004A6578" w:rsidRDefault="00707679" w:rsidP="00E8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07679" w:rsidRPr="004A6578" w:rsidRDefault="00707679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276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679" w:rsidRPr="004A6578" w:rsidTr="00771627">
        <w:tc>
          <w:tcPr>
            <w:tcW w:w="567" w:type="dxa"/>
          </w:tcPr>
          <w:p w:rsidR="00707679" w:rsidRPr="004A6578" w:rsidRDefault="00707679" w:rsidP="00E8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07679" w:rsidRPr="004A6578" w:rsidRDefault="00707679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76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8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07679" w:rsidRPr="004A6578" w:rsidTr="00771627">
        <w:tc>
          <w:tcPr>
            <w:tcW w:w="567" w:type="dxa"/>
          </w:tcPr>
          <w:p w:rsidR="00707679" w:rsidRPr="004A6578" w:rsidRDefault="00707679" w:rsidP="00E8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07679" w:rsidRPr="004A6578" w:rsidRDefault="004A6578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7679" w:rsidRPr="004A6578">
              <w:rPr>
                <w:rFonts w:ascii="Times New Roman" w:hAnsi="Times New Roman" w:cs="Times New Roman"/>
                <w:sz w:val="24"/>
                <w:szCs w:val="24"/>
              </w:rPr>
              <w:t>ппликация</w:t>
            </w:r>
          </w:p>
        </w:tc>
        <w:tc>
          <w:tcPr>
            <w:tcW w:w="1276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7679" w:rsidRPr="004A6578" w:rsidRDefault="00707679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07679" w:rsidRPr="004A6578" w:rsidRDefault="00707679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8" w:type="dxa"/>
          </w:tcPr>
          <w:p w:rsidR="00707679" w:rsidRPr="004A6578" w:rsidRDefault="00707679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07679" w:rsidRPr="004A6578" w:rsidTr="00771627">
        <w:tc>
          <w:tcPr>
            <w:tcW w:w="567" w:type="dxa"/>
          </w:tcPr>
          <w:p w:rsidR="00707679" w:rsidRPr="004A6578" w:rsidRDefault="0065430F" w:rsidP="00E8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707679" w:rsidRPr="004A6578" w:rsidRDefault="00EC4ECD" w:rsidP="00EC4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направление</w:t>
            </w:r>
          </w:p>
        </w:tc>
        <w:tc>
          <w:tcPr>
            <w:tcW w:w="1276" w:type="dxa"/>
          </w:tcPr>
          <w:p w:rsidR="00707679" w:rsidRPr="004A6578" w:rsidRDefault="00EC4ECD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07679" w:rsidRPr="004A6578" w:rsidRDefault="00EC4ECD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07679" w:rsidRPr="004A6578" w:rsidRDefault="00EC4ECD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07679" w:rsidRPr="004A6578" w:rsidRDefault="00EC4ECD" w:rsidP="003F38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07679" w:rsidRPr="004A6578" w:rsidRDefault="00EC4ECD" w:rsidP="003F38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07679" w:rsidRPr="004A6578" w:rsidTr="00771627">
        <w:tc>
          <w:tcPr>
            <w:tcW w:w="567" w:type="dxa"/>
          </w:tcPr>
          <w:p w:rsidR="00707679" w:rsidRPr="004A6578" w:rsidRDefault="00707679" w:rsidP="00E8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07679" w:rsidRPr="004A6578" w:rsidRDefault="00EC4ECD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276" w:type="dxa"/>
          </w:tcPr>
          <w:p w:rsidR="00707679" w:rsidRPr="004A6578" w:rsidRDefault="00EC4ECD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07679" w:rsidRPr="004A6578" w:rsidRDefault="00EC4ECD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07679" w:rsidRPr="004A6578" w:rsidRDefault="00EC4ECD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07679" w:rsidRPr="004A6578" w:rsidRDefault="00EC4ECD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07679" w:rsidRPr="004A6578" w:rsidRDefault="00EC4ECD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7679" w:rsidRPr="004A6578" w:rsidTr="00771627">
        <w:tc>
          <w:tcPr>
            <w:tcW w:w="567" w:type="dxa"/>
          </w:tcPr>
          <w:p w:rsidR="00707679" w:rsidRPr="004A6578" w:rsidRDefault="00707679" w:rsidP="00E84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07679" w:rsidRPr="004A6578" w:rsidRDefault="00EC4ECD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707679" w:rsidRPr="004A6578" w:rsidRDefault="00EC4ECD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07679" w:rsidRPr="004A6578" w:rsidRDefault="00EC4ECD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07679" w:rsidRPr="004A6578" w:rsidRDefault="00EC4ECD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07679" w:rsidRPr="004A6578" w:rsidRDefault="00EC4ECD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07679" w:rsidRPr="004A6578" w:rsidRDefault="00EC4ECD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ECD" w:rsidRPr="004A6578" w:rsidTr="00771627">
        <w:tc>
          <w:tcPr>
            <w:tcW w:w="567" w:type="dxa"/>
          </w:tcPr>
          <w:p w:rsidR="00EC4ECD" w:rsidRPr="004A6578" w:rsidRDefault="00EC4ECD" w:rsidP="00EC4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EC4ECD" w:rsidRPr="004A6578" w:rsidRDefault="00EC4ECD" w:rsidP="008766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Национально-региональный компонент</w:t>
            </w:r>
          </w:p>
        </w:tc>
        <w:tc>
          <w:tcPr>
            <w:tcW w:w="1276" w:type="dxa"/>
          </w:tcPr>
          <w:p w:rsidR="00EC4ECD" w:rsidRPr="004A6578" w:rsidRDefault="00EC4ECD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CD" w:rsidRPr="004A6578" w:rsidRDefault="00EC4ECD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C4ECD" w:rsidRPr="004A6578" w:rsidRDefault="00EC4ECD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C4ECD" w:rsidRPr="004A6578" w:rsidRDefault="00EC4ECD" w:rsidP="003F38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C4ECD" w:rsidRPr="004A6578" w:rsidRDefault="00EC4ECD" w:rsidP="003F38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4ECD" w:rsidRPr="004A6578" w:rsidTr="00771627">
        <w:tc>
          <w:tcPr>
            <w:tcW w:w="567" w:type="dxa"/>
          </w:tcPr>
          <w:p w:rsidR="00EC4ECD" w:rsidRPr="004A6578" w:rsidRDefault="00EC4ECD" w:rsidP="00EC4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EC4ECD" w:rsidRPr="004A6578" w:rsidRDefault="00EC4ECD" w:rsidP="00876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276" w:type="dxa"/>
          </w:tcPr>
          <w:p w:rsidR="00EC4ECD" w:rsidRPr="004A6578" w:rsidRDefault="00EC4ECD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CD" w:rsidRPr="004A6578" w:rsidRDefault="00EC4ECD" w:rsidP="00771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C4ECD" w:rsidRPr="004A6578" w:rsidRDefault="00EC4ECD" w:rsidP="0077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C4ECD" w:rsidRPr="004A6578" w:rsidRDefault="00EC4ECD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C4ECD" w:rsidRPr="004A6578" w:rsidRDefault="00EC4ECD" w:rsidP="003F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815A8" w:rsidRPr="00EC4ECD" w:rsidRDefault="008815A8" w:rsidP="00876687">
      <w:pPr>
        <w:ind w:left="315"/>
        <w:jc w:val="both"/>
        <w:rPr>
          <w:b/>
        </w:rPr>
      </w:pPr>
    </w:p>
    <w:p w:rsidR="008815A8" w:rsidRDefault="008815A8" w:rsidP="008815A8">
      <w:pPr>
        <w:jc w:val="both"/>
      </w:pPr>
    </w:p>
    <w:p w:rsidR="00876687" w:rsidRPr="00876687" w:rsidRDefault="00876687" w:rsidP="00876687">
      <w:pPr>
        <w:jc w:val="both"/>
      </w:pPr>
    </w:p>
    <w:p w:rsidR="00F11E7A" w:rsidRDefault="00F11E7A" w:rsidP="00F11E7A">
      <w:pPr>
        <w:ind w:firstLine="315"/>
      </w:pPr>
    </w:p>
    <w:p w:rsidR="00805169" w:rsidRDefault="00805169" w:rsidP="00805169">
      <w:pPr>
        <w:ind w:left="142"/>
      </w:pPr>
    </w:p>
    <w:p w:rsidR="0039095E" w:rsidRDefault="0039095E" w:rsidP="001448E8">
      <w:pPr>
        <w:ind w:firstLine="142"/>
      </w:pPr>
    </w:p>
    <w:p w:rsidR="001448E8" w:rsidRDefault="001448E8" w:rsidP="001448E8">
      <w:r>
        <w:t xml:space="preserve">   </w:t>
      </w:r>
    </w:p>
    <w:p w:rsidR="006A67D9" w:rsidRDefault="006A67D9" w:rsidP="006A67D9"/>
    <w:sectPr w:rsidR="006A67D9" w:rsidSect="00F83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7DF3"/>
    <w:multiLevelType w:val="hybridMultilevel"/>
    <w:tmpl w:val="537E753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22C64729"/>
    <w:multiLevelType w:val="hybridMultilevel"/>
    <w:tmpl w:val="4A8070E0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39694025"/>
    <w:multiLevelType w:val="hybridMultilevel"/>
    <w:tmpl w:val="20A0F43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517D623E"/>
    <w:multiLevelType w:val="hybridMultilevel"/>
    <w:tmpl w:val="66F06FD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B63764A"/>
    <w:multiLevelType w:val="hybridMultilevel"/>
    <w:tmpl w:val="97807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E54CE"/>
    <w:multiLevelType w:val="hybridMultilevel"/>
    <w:tmpl w:val="5DB68922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67D9"/>
    <w:rsid w:val="00043424"/>
    <w:rsid w:val="000E63BF"/>
    <w:rsid w:val="00100EE8"/>
    <w:rsid w:val="001448E8"/>
    <w:rsid w:val="00151F98"/>
    <w:rsid w:val="001C3582"/>
    <w:rsid w:val="001E45E1"/>
    <w:rsid w:val="001F1ECF"/>
    <w:rsid w:val="00303166"/>
    <w:rsid w:val="00310B68"/>
    <w:rsid w:val="0039095E"/>
    <w:rsid w:val="003A0CE1"/>
    <w:rsid w:val="003D1C7B"/>
    <w:rsid w:val="004649D6"/>
    <w:rsid w:val="004A6578"/>
    <w:rsid w:val="00531AA1"/>
    <w:rsid w:val="0054601D"/>
    <w:rsid w:val="00592F6B"/>
    <w:rsid w:val="00635354"/>
    <w:rsid w:val="0065430F"/>
    <w:rsid w:val="00683D0D"/>
    <w:rsid w:val="006A67D9"/>
    <w:rsid w:val="006B4867"/>
    <w:rsid w:val="00707679"/>
    <w:rsid w:val="00771627"/>
    <w:rsid w:val="007C5F8C"/>
    <w:rsid w:val="00805169"/>
    <w:rsid w:val="00876687"/>
    <w:rsid w:val="008815A8"/>
    <w:rsid w:val="00887B43"/>
    <w:rsid w:val="008A11F0"/>
    <w:rsid w:val="009547D3"/>
    <w:rsid w:val="00987236"/>
    <w:rsid w:val="00B06B17"/>
    <w:rsid w:val="00C712E2"/>
    <w:rsid w:val="00CB532C"/>
    <w:rsid w:val="00DE2B43"/>
    <w:rsid w:val="00E52BFD"/>
    <w:rsid w:val="00E55586"/>
    <w:rsid w:val="00E8431B"/>
    <w:rsid w:val="00EC4ECD"/>
    <w:rsid w:val="00F11E7A"/>
    <w:rsid w:val="00F83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7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0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95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815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241DB-119A-4986-9D2C-B57B155D6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Admin</cp:lastModifiedBy>
  <cp:revision>14</cp:revision>
  <cp:lastPrinted>2020-10-30T05:40:00Z</cp:lastPrinted>
  <dcterms:created xsi:type="dcterms:W3CDTF">2014-02-06T08:24:00Z</dcterms:created>
  <dcterms:modified xsi:type="dcterms:W3CDTF">2021-01-06T11:17:00Z</dcterms:modified>
</cp:coreProperties>
</file>